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1682F" w14:textId="77777777" w:rsidR="00817BBB" w:rsidRDefault="00817BBB">
      <w:pPr>
        <w:pStyle w:val="Tekstpodstawowy"/>
        <w:rPr>
          <w:rFonts w:ascii="Times New Roman"/>
          <w:sz w:val="20"/>
        </w:rPr>
      </w:pPr>
    </w:p>
    <w:p w14:paraId="0C86D4C7" w14:textId="77777777" w:rsidR="00817BBB" w:rsidRDefault="00817BBB">
      <w:pPr>
        <w:pStyle w:val="Tekstpodstawowy"/>
        <w:spacing w:before="8"/>
        <w:rPr>
          <w:rFonts w:ascii="Times New Roman"/>
          <w:sz w:val="19"/>
        </w:rPr>
      </w:pPr>
    </w:p>
    <w:p w14:paraId="2B9D99F4" w14:textId="77777777" w:rsidR="00817BBB" w:rsidRDefault="000B5F5E">
      <w:pPr>
        <w:spacing w:line="504" w:lineRule="auto"/>
        <w:ind w:left="4956" w:right="95" w:firstLine="3569"/>
        <w:rPr>
          <w:i/>
        </w:rPr>
      </w:pPr>
      <w:r>
        <w:rPr>
          <w:i/>
          <w:color w:val="231F20"/>
        </w:rPr>
        <w:t>Załącznik nr 1 do Ogłoszenia o Wstępnych Konsultacjach Rynkowych</w:t>
      </w:r>
    </w:p>
    <w:p w14:paraId="5828004D" w14:textId="77777777" w:rsidR="00817BBB" w:rsidRDefault="000B5F5E">
      <w:pPr>
        <w:pStyle w:val="Nagwek1"/>
        <w:spacing w:line="266" w:lineRule="exact"/>
        <w:ind w:left="842"/>
      </w:pPr>
      <w:r>
        <w:rPr>
          <w:color w:val="231F20"/>
        </w:rPr>
        <w:t>WNIOSEK O DOPUSZCZENIE DO UDZIAŁU WE WSTĘPNYCH KONSULTACJACH RYNKOWYCH</w:t>
      </w:r>
    </w:p>
    <w:p w14:paraId="11A081F0" w14:textId="77777777" w:rsidR="00817BBB" w:rsidRDefault="00817BBB">
      <w:pPr>
        <w:pStyle w:val="Tekstpodstawowy"/>
        <w:spacing w:before="1"/>
        <w:rPr>
          <w:b/>
          <w:sz w:val="24"/>
        </w:rPr>
      </w:pPr>
    </w:p>
    <w:p w14:paraId="55A5803F" w14:textId="77777777" w:rsidR="00817BBB" w:rsidRDefault="000B5F5E">
      <w:pPr>
        <w:pStyle w:val="Tekstpodstawowy"/>
        <w:tabs>
          <w:tab w:val="left" w:leader="dot" w:pos="5779"/>
        </w:tabs>
        <w:ind w:left="117"/>
      </w:pPr>
      <w:r>
        <w:rPr>
          <w:color w:val="231F20"/>
        </w:rPr>
        <w:t>Działając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imieniu</w:t>
      </w:r>
      <w:r>
        <w:rPr>
          <w:color w:val="231F20"/>
        </w:rPr>
        <w:tab/>
        <w:t>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odpowiedzi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Ogłoszenie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Wstępnych</w:t>
      </w:r>
    </w:p>
    <w:p w14:paraId="4935C33C" w14:textId="77777777" w:rsidR="00817BBB" w:rsidRDefault="000B5F5E">
      <w:pPr>
        <w:pStyle w:val="Tekstpodstawowy"/>
        <w:tabs>
          <w:tab w:val="left" w:leader="dot" w:pos="4344"/>
        </w:tabs>
        <w:spacing w:before="133"/>
        <w:ind w:left="117"/>
      </w:pPr>
      <w:r>
        <w:rPr>
          <w:color w:val="231F20"/>
        </w:rPr>
        <w:t>Konsultacjach Rynkowych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dnia</w:t>
      </w:r>
      <w:r>
        <w:rPr>
          <w:color w:val="231F20"/>
        </w:rPr>
        <w:tab/>
        <w:t>niniejszym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wnoszę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dopuszczenie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udziału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Wstępnych</w:t>
      </w:r>
    </w:p>
    <w:p w14:paraId="2E8FA02D" w14:textId="77777777" w:rsidR="00817BBB" w:rsidRDefault="000B5F5E">
      <w:pPr>
        <w:pStyle w:val="Tekstpodstawowy"/>
        <w:spacing w:before="134"/>
        <w:ind w:left="117"/>
      </w:pPr>
      <w:r>
        <w:rPr>
          <w:color w:val="231F20"/>
        </w:rPr>
        <w:t xml:space="preserve">Konsultacjach 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 xml:space="preserve">Rynkowych 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 xml:space="preserve">organizowanych 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 xml:space="preserve">przez 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 xml:space="preserve">JSW 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 xml:space="preserve">Logistics 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 xml:space="preserve">Sp. 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 xml:space="preserve">z 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 xml:space="preserve">o.o., 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 xml:space="preserve">których 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 xml:space="preserve">przedmiotem 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jest</w:t>
      </w:r>
    </w:p>
    <w:p w14:paraId="5700ADD8" w14:textId="77777777" w:rsidR="00817BBB" w:rsidRDefault="000B5F5E">
      <w:pPr>
        <w:pStyle w:val="Nagwek1"/>
        <w:spacing w:before="135" w:line="360" w:lineRule="auto"/>
        <w:ind w:right="199"/>
      </w:pPr>
      <w:r>
        <w:rPr>
          <w:color w:val="231F20"/>
        </w:rPr>
        <w:t>„Najem dwóch lokomotyw manewrowych spalinowych o mocy 1200 KM (T448p) z utrzymaniem do P2  po stronie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Najemcy”</w:t>
      </w:r>
    </w:p>
    <w:p w14:paraId="501A2CF5" w14:textId="77777777" w:rsidR="00817BBB" w:rsidRDefault="00817BBB">
      <w:pPr>
        <w:pStyle w:val="Tekstpodstawowy"/>
        <w:rPr>
          <w:b/>
        </w:rPr>
      </w:pPr>
    </w:p>
    <w:p w14:paraId="173B85A7" w14:textId="77777777" w:rsidR="00817BBB" w:rsidRDefault="00817BBB">
      <w:pPr>
        <w:pStyle w:val="Tekstpodstawowy"/>
        <w:rPr>
          <w:b/>
        </w:rPr>
      </w:pPr>
    </w:p>
    <w:p w14:paraId="6183188E" w14:textId="77777777" w:rsidR="00817BBB" w:rsidRDefault="000B5F5E">
      <w:pPr>
        <w:spacing w:before="184"/>
        <w:ind w:left="117"/>
        <w:rPr>
          <w:b/>
        </w:rPr>
      </w:pPr>
      <w:r>
        <w:rPr>
          <w:b/>
          <w:color w:val="231F20"/>
        </w:rPr>
        <w:t>Uczestnik:</w:t>
      </w:r>
    </w:p>
    <w:p w14:paraId="7D51E4F6" w14:textId="77777777" w:rsidR="00817BBB" w:rsidRDefault="00817BBB">
      <w:pPr>
        <w:pStyle w:val="Tekstpodstawowy"/>
        <w:spacing w:before="1"/>
        <w:rPr>
          <w:b/>
          <w:sz w:val="24"/>
        </w:rPr>
      </w:pPr>
    </w:p>
    <w:p w14:paraId="49C9A85A" w14:textId="77777777" w:rsidR="00817BBB" w:rsidRDefault="000B5F5E">
      <w:pPr>
        <w:pStyle w:val="Tekstpodstawowy"/>
        <w:ind w:left="117"/>
      </w:pPr>
      <w:r>
        <w:rPr>
          <w:color w:val="231F20"/>
        </w:rPr>
        <w:t>Nazwa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……………………………..………………………………………………………………..</w:t>
      </w:r>
    </w:p>
    <w:p w14:paraId="584C6F9E" w14:textId="77777777" w:rsidR="00817BBB" w:rsidRDefault="00817BBB">
      <w:pPr>
        <w:pStyle w:val="Tekstpodstawowy"/>
        <w:spacing w:before="1"/>
        <w:rPr>
          <w:sz w:val="24"/>
        </w:rPr>
      </w:pPr>
    </w:p>
    <w:p w14:paraId="0762E1F5" w14:textId="77777777" w:rsidR="00817BBB" w:rsidRDefault="000B5F5E">
      <w:pPr>
        <w:pStyle w:val="Tekstpodstawowy"/>
        <w:tabs>
          <w:tab w:val="left" w:pos="832"/>
        </w:tabs>
        <w:ind w:left="117"/>
      </w:pPr>
      <w:r>
        <w:rPr>
          <w:color w:val="231F20"/>
        </w:rPr>
        <w:t>Adres</w:t>
      </w:r>
      <w:r>
        <w:rPr>
          <w:color w:val="231F20"/>
        </w:rPr>
        <w:tab/>
        <w:t>……………………………………………...……………………………………………….</w:t>
      </w:r>
    </w:p>
    <w:p w14:paraId="77833A82" w14:textId="77777777" w:rsidR="00817BBB" w:rsidRDefault="00817BBB">
      <w:pPr>
        <w:pStyle w:val="Tekstpodstawowy"/>
        <w:spacing w:before="1"/>
        <w:rPr>
          <w:sz w:val="24"/>
        </w:rPr>
      </w:pPr>
    </w:p>
    <w:p w14:paraId="00688A83" w14:textId="77777777" w:rsidR="00817BBB" w:rsidRDefault="000B5F5E">
      <w:pPr>
        <w:pStyle w:val="Tekstpodstawowy"/>
        <w:ind w:left="117"/>
      </w:pPr>
      <w:r>
        <w:rPr>
          <w:color w:val="231F20"/>
        </w:rPr>
        <w:t>Tel. …………………………………..…….……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e-mail……...………………..………….…….</w:t>
      </w:r>
    </w:p>
    <w:p w14:paraId="45966BAD" w14:textId="77777777" w:rsidR="00817BBB" w:rsidRDefault="00817BBB">
      <w:pPr>
        <w:pStyle w:val="Tekstpodstawowy"/>
        <w:spacing w:before="2"/>
        <w:rPr>
          <w:sz w:val="24"/>
        </w:rPr>
      </w:pPr>
    </w:p>
    <w:p w14:paraId="36ADAC82" w14:textId="77777777" w:rsidR="00817BBB" w:rsidRDefault="000B5F5E">
      <w:pPr>
        <w:pStyle w:val="Tekstpodstawowy"/>
        <w:spacing w:before="1"/>
        <w:ind w:left="117"/>
      </w:pPr>
      <w:r>
        <w:rPr>
          <w:color w:val="231F20"/>
        </w:rPr>
        <w:t>KRS ……………………………………………. NIP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……………………………………………….</w:t>
      </w:r>
    </w:p>
    <w:p w14:paraId="3FBFC53A" w14:textId="77777777" w:rsidR="00817BBB" w:rsidRDefault="00817BBB">
      <w:pPr>
        <w:pStyle w:val="Tekstpodstawowy"/>
        <w:rPr>
          <w:sz w:val="24"/>
        </w:rPr>
      </w:pPr>
    </w:p>
    <w:p w14:paraId="3AFE1F48" w14:textId="77777777" w:rsidR="00817BBB" w:rsidRDefault="000B5F5E">
      <w:pPr>
        <w:pStyle w:val="Tekstpodstawowy"/>
        <w:spacing w:before="1"/>
        <w:ind w:left="117"/>
      </w:pPr>
      <w:r>
        <w:rPr>
          <w:color w:val="231F20"/>
        </w:rPr>
        <w:t>REGON …………………………………………</w:t>
      </w:r>
    </w:p>
    <w:p w14:paraId="4202E57F" w14:textId="77777777" w:rsidR="00817BBB" w:rsidRDefault="00817BBB">
      <w:pPr>
        <w:pStyle w:val="Tekstpodstawowy"/>
        <w:rPr>
          <w:sz w:val="24"/>
        </w:rPr>
      </w:pPr>
    </w:p>
    <w:p w14:paraId="042B18E6" w14:textId="77777777" w:rsidR="00817BBB" w:rsidRDefault="000B5F5E">
      <w:pPr>
        <w:pStyle w:val="Nagwek1"/>
        <w:spacing w:before="1"/>
      </w:pPr>
      <w:r>
        <w:rPr>
          <w:color w:val="231F20"/>
        </w:rPr>
        <w:t>Dane osoby upoważnionej przez Uczestnika do kontaktów:</w:t>
      </w:r>
    </w:p>
    <w:p w14:paraId="0466E848" w14:textId="77777777" w:rsidR="00817BBB" w:rsidRDefault="00817BBB">
      <w:pPr>
        <w:pStyle w:val="Tekstpodstawowy"/>
        <w:rPr>
          <w:b/>
          <w:sz w:val="24"/>
        </w:rPr>
      </w:pPr>
    </w:p>
    <w:p w14:paraId="7AE9B286" w14:textId="77777777" w:rsidR="00817BBB" w:rsidRDefault="000B5F5E">
      <w:pPr>
        <w:pStyle w:val="Tekstpodstawowy"/>
        <w:spacing w:before="1"/>
        <w:ind w:left="117"/>
      </w:pPr>
      <w:r>
        <w:rPr>
          <w:color w:val="231F20"/>
        </w:rPr>
        <w:t>Imię i nazwisko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……………………………………..………………………………………………</w:t>
      </w:r>
    </w:p>
    <w:p w14:paraId="7272AA80" w14:textId="77777777" w:rsidR="00817BBB" w:rsidRDefault="00817BBB">
      <w:pPr>
        <w:pStyle w:val="Tekstpodstawowy"/>
        <w:rPr>
          <w:sz w:val="24"/>
        </w:rPr>
      </w:pPr>
    </w:p>
    <w:p w14:paraId="3403D907" w14:textId="77777777" w:rsidR="00817BBB" w:rsidRDefault="000B5F5E">
      <w:pPr>
        <w:pStyle w:val="Tekstpodstawowy"/>
        <w:spacing w:before="1"/>
        <w:ind w:left="117"/>
      </w:pPr>
      <w:r>
        <w:rPr>
          <w:color w:val="231F20"/>
          <w:spacing w:val="-1"/>
          <w:w w:val="95"/>
        </w:rPr>
        <w:t xml:space="preserve">Funkcja      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………………………………………………………..………………………………………..</w:t>
      </w:r>
    </w:p>
    <w:p w14:paraId="12A9A402" w14:textId="77777777" w:rsidR="00817BBB" w:rsidRDefault="00817BBB">
      <w:pPr>
        <w:pStyle w:val="Tekstpodstawowy"/>
        <w:rPr>
          <w:sz w:val="24"/>
        </w:rPr>
      </w:pPr>
    </w:p>
    <w:p w14:paraId="110598A0" w14:textId="77777777" w:rsidR="00817BBB" w:rsidRDefault="000B5F5E">
      <w:pPr>
        <w:pStyle w:val="Tekstpodstawowy"/>
        <w:spacing w:before="1"/>
        <w:ind w:left="117"/>
      </w:pPr>
      <w:r>
        <w:rPr>
          <w:color w:val="231F20"/>
        </w:rPr>
        <w:t>Tel. ………………………………………….……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e-mail…………………………..……………….</w:t>
      </w:r>
    </w:p>
    <w:p w14:paraId="1EBCF8EF" w14:textId="77777777" w:rsidR="00817BBB" w:rsidRDefault="00817BBB">
      <w:pPr>
        <w:pStyle w:val="Tekstpodstawowy"/>
      </w:pPr>
    </w:p>
    <w:p w14:paraId="52A6B540" w14:textId="77777777" w:rsidR="00817BBB" w:rsidRDefault="00817BBB">
      <w:pPr>
        <w:pStyle w:val="Tekstpodstawowy"/>
      </w:pPr>
    </w:p>
    <w:p w14:paraId="60843C94" w14:textId="77777777" w:rsidR="00817BBB" w:rsidRDefault="00817BBB">
      <w:pPr>
        <w:pStyle w:val="Tekstpodstawowy"/>
      </w:pPr>
    </w:p>
    <w:p w14:paraId="4C14DBEC" w14:textId="77777777" w:rsidR="00817BBB" w:rsidRDefault="00817BBB">
      <w:pPr>
        <w:pStyle w:val="Tekstpodstawowy"/>
      </w:pPr>
    </w:p>
    <w:p w14:paraId="5745C4A0" w14:textId="77777777" w:rsidR="00817BBB" w:rsidRDefault="00817BBB">
      <w:pPr>
        <w:pStyle w:val="Tekstpodstawowy"/>
        <w:spacing w:before="2"/>
        <w:rPr>
          <w:sz w:val="28"/>
        </w:rPr>
      </w:pPr>
    </w:p>
    <w:p w14:paraId="2A950A70" w14:textId="77777777" w:rsidR="00817BBB" w:rsidRDefault="000B5F5E">
      <w:pPr>
        <w:pStyle w:val="Tekstpodstawowy"/>
        <w:spacing w:before="1" w:line="360" w:lineRule="auto"/>
        <w:ind w:left="117" w:right="95"/>
      </w:pPr>
      <w:r>
        <w:rPr>
          <w:color w:val="231F20"/>
        </w:rPr>
        <w:t>W związku ze złożeniem Wniosku o dopuszczenie do udziału we Wstępnych Konsultacjach Rynkowych oświadczam, iż:</w:t>
      </w:r>
    </w:p>
    <w:p w14:paraId="32BE3C23" w14:textId="77777777" w:rsidR="00817BBB" w:rsidRDefault="000B5F5E">
      <w:pPr>
        <w:pStyle w:val="Akapitzlist"/>
        <w:numPr>
          <w:ilvl w:val="0"/>
          <w:numId w:val="1"/>
        </w:numPr>
        <w:tabs>
          <w:tab w:val="left" w:pos="838"/>
        </w:tabs>
        <w:spacing w:before="119"/>
        <w:ind w:hanging="361"/>
      </w:pPr>
      <w:r>
        <w:rPr>
          <w:color w:val="231F20"/>
        </w:rPr>
        <w:t>Jestem należycie umocowany/a do reprezentowania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Uczestnika,</w:t>
      </w:r>
    </w:p>
    <w:p w14:paraId="4715CF33" w14:textId="77777777" w:rsidR="00817BBB" w:rsidRDefault="000B5F5E">
      <w:pPr>
        <w:pStyle w:val="Akapitzlist"/>
        <w:numPr>
          <w:ilvl w:val="0"/>
          <w:numId w:val="1"/>
        </w:numPr>
        <w:tabs>
          <w:tab w:val="left" w:pos="838"/>
        </w:tabs>
        <w:spacing w:before="134"/>
        <w:ind w:hanging="361"/>
      </w:pPr>
      <w:r>
        <w:rPr>
          <w:color w:val="231F20"/>
        </w:rPr>
        <w:t>Oświadczam,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iż:</w:t>
      </w:r>
    </w:p>
    <w:p w14:paraId="2ABAB21E" w14:textId="77777777" w:rsidR="00817BBB" w:rsidRDefault="00817BBB">
      <w:pPr>
        <w:sectPr w:rsidR="00817BBB">
          <w:headerReference w:type="default" r:id="rId7"/>
          <w:footerReference w:type="default" r:id="rId8"/>
          <w:type w:val="continuous"/>
          <w:pgSz w:w="11910" w:h="16840"/>
          <w:pgMar w:top="1660" w:right="740" w:bottom="1240" w:left="1300" w:header="429" w:footer="1051" w:gutter="0"/>
          <w:pgNumType w:start="6"/>
          <w:cols w:space="708"/>
        </w:sectPr>
      </w:pPr>
    </w:p>
    <w:p w14:paraId="574FF387" w14:textId="77777777" w:rsidR="00817BBB" w:rsidRDefault="00817BBB">
      <w:pPr>
        <w:pStyle w:val="Tekstpodstawowy"/>
        <w:rPr>
          <w:sz w:val="20"/>
        </w:rPr>
      </w:pPr>
    </w:p>
    <w:p w14:paraId="313E5896" w14:textId="77777777" w:rsidR="00817BBB" w:rsidRDefault="00817BBB">
      <w:pPr>
        <w:pStyle w:val="Tekstpodstawowy"/>
        <w:spacing w:before="4"/>
        <w:rPr>
          <w:sz w:val="17"/>
        </w:rPr>
      </w:pPr>
    </w:p>
    <w:p w14:paraId="3FD94477" w14:textId="77777777" w:rsidR="00817BBB" w:rsidRDefault="000B5F5E">
      <w:pPr>
        <w:pStyle w:val="Akapitzlist"/>
        <w:numPr>
          <w:ilvl w:val="1"/>
          <w:numId w:val="1"/>
        </w:numPr>
        <w:tabs>
          <w:tab w:val="left" w:pos="1063"/>
        </w:tabs>
        <w:spacing w:before="1" w:line="360" w:lineRule="auto"/>
        <w:ind w:right="111" w:firstLine="0"/>
        <w:jc w:val="both"/>
      </w:pPr>
      <w:r>
        <w:rPr>
          <w:color w:val="231F20"/>
        </w:rPr>
        <w:t>posiadam niezbędną wiedzę i doświadczenie oraz dysponuję potencjałem technicznym i osobami zdolnymi do wykonania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zamówienia,</w:t>
      </w:r>
    </w:p>
    <w:p w14:paraId="0D245822" w14:textId="77777777" w:rsidR="00817BBB" w:rsidRDefault="000B5F5E">
      <w:pPr>
        <w:pStyle w:val="Akapitzlist"/>
        <w:numPr>
          <w:ilvl w:val="1"/>
          <w:numId w:val="1"/>
        </w:numPr>
        <w:tabs>
          <w:tab w:val="left" w:pos="1069"/>
        </w:tabs>
        <w:spacing w:line="268" w:lineRule="exact"/>
        <w:ind w:left="1068" w:hanging="232"/>
        <w:jc w:val="both"/>
      </w:pPr>
      <w:r>
        <w:rPr>
          <w:color w:val="231F20"/>
        </w:rPr>
        <w:t>znajduję się w sytuacji ekonomicznej i finansowej zapewniającej wykonanie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zamówienia.</w:t>
      </w:r>
    </w:p>
    <w:p w14:paraId="4655CE18" w14:textId="77777777" w:rsidR="00817BBB" w:rsidRDefault="000B5F5E">
      <w:pPr>
        <w:pStyle w:val="Akapitzlist"/>
        <w:numPr>
          <w:ilvl w:val="0"/>
          <w:numId w:val="1"/>
        </w:numPr>
        <w:tabs>
          <w:tab w:val="left" w:pos="838"/>
        </w:tabs>
        <w:spacing w:before="134" w:line="360" w:lineRule="auto"/>
        <w:ind w:right="119"/>
        <w:jc w:val="both"/>
      </w:pPr>
      <w:r>
        <w:rPr>
          <w:color w:val="231F20"/>
        </w:rPr>
        <w:t xml:space="preserve">Zapoznałem się z </w:t>
      </w:r>
      <w:r>
        <w:rPr>
          <w:b/>
          <w:i/>
          <w:color w:val="231F20"/>
        </w:rPr>
        <w:t xml:space="preserve">§ 10 Regulaminu określającego sposób przygotowania i prowadzenia w JSW Logistics Sp. z o.o. postępowań przetargowych nieobjętych ustawą Prawo Zamówień Publicznych </w:t>
      </w:r>
      <w:r>
        <w:rPr>
          <w:color w:val="231F20"/>
        </w:rPr>
        <w:t>i w całości akceptuję jego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postanowienia;</w:t>
      </w:r>
    </w:p>
    <w:p w14:paraId="64D03BF8" w14:textId="77777777" w:rsidR="00817BBB" w:rsidRDefault="000B5F5E">
      <w:pPr>
        <w:pStyle w:val="Akapitzlist"/>
        <w:numPr>
          <w:ilvl w:val="0"/>
          <w:numId w:val="1"/>
        </w:numPr>
        <w:tabs>
          <w:tab w:val="left" w:pos="838"/>
        </w:tabs>
        <w:spacing w:line="360" w:lineRule="auto"/>
        <w:ind w:right="117"/>
        <w:jc w:val="both"/>
      </w:pPr>
      <w:r>
        <w:rPr>
          <w:color w:val="231F20"/>
        </w:rPr>
        <w:t>Wyrażam zgodę na przetwarzanie i przechowywanie przez Zamawiającego informacji zawartych     w niniejszym Wniosku dla celów Wstępnych Konsultacji Rynkowych lub postępowania przetargowego, którego ww. Konsultacje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dotyczą;</w:t>
      </w:r>
    </w:p>
    <w:p w14:paraId="23997D5A" w14:textId="77777777" w:rsidR="00817BBB" w:rsidRDefault="000B5F5E">
      <w:pPr>
        <w:pStyle w:val="Akapitzlist"/>
        <w:numPr>
          <w:ilvl w:val="0"/>
          <w:numId w:val="1"/>
        </w:numPr>
        <w:tabs>
          <w:tab w:val="left" w:pos="838"/>
        </w:tabs>
        <w:spacing w:line="360" w:lineRule="auto"/>
        <w:ind w:right="116"/>
        <w:jc w:val="both"/>
      </w:pPr>
      <w:r>
        <w:rPr>
          <w:color w:val="231F20"/>
        </w:rPr>
        <w:t>Udzielam zgody na wykorzystanie informacji przekazywanych w toku Wstępnych Konsultacji Rynkowych,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potrzeby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przeprowadzenia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postępowania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przetargowego,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którego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przedmiotem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jest</w:t>
      </w:r>
    </w:p>
    <w:p w14:paraId="526A9A85" w14:textId="77777777" w:rsidR="00817BBB" w:rsidRDefault="000B5F5E">
      <w:pPr>
        <w:pStyle w:val="Nagwek1"/>
        <w:tabs>
          <w:tab w:val="left" w:pos="5984"/>
        </w:tabs>
        <w:spacing w:line="360" w:lineRule="auto"/>
        <w:ind w:left="837" w:right="112"/>
        <w:jc w:val="both"/>
        <w:rPr>
          <w:b w:val="0"/>
        </w:rPr>
      </w:pPr>
      <w:r>
        <w:rPr>
          <w:color w:val="231F20"/>
        </w:rPr>
        <w:t xml:space="preserve">„Najem   dwóch    lokomotyw    manewrowych    spalinowych    o    mocy    1200    KM    (T448p)    z  utrzymaniem  do  P2  po  stronie  Najemcy  na   okres   uwarunkowany   dialogiem   technicznym       oraz  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możliwością       wykupu</w:t>
      </w:r>
      <w:r>
        <w:rPr>
          <w:color w:val="231F20"/>
        </w:rPr>
        <w:tab/>
        <w:t xml:space="preserve">po      zakończeniu      okresu       najmu”, </w:t>
      </w:r>
      <w:r>
        <w:rPr>
          <w:b w:val="0"/>
          <w:color w:val="231F20"/>
        </w:rPr>
        <w:t>z zastrzeżeniem § 23 -26</w:t>
      </w:r>
      <w:r>
        <w:rPr>
          <w:b w:val="0"/>
          <w:color w:val="231F20"/>
          <w:spacing w:val="-3"/>
        </w:rPr>
        <w:t xml:space="preserve"> </w:t>
      </w:r>
      <w:r>
        <w:rPr>
          <w:b w:val="0"/>
          <w:color w:val="231F20"/>
        </w:rPr>
        <w:t>Regulaminu;</w:t>
      </w:r>
    </w:p>
    <w:p w14:paraId="5EB6BC54" w14:textId="77777777" w:rsidR="00817BBB" w:rsidRDefault="000B5F5E">
      <w:pPr>
        <w:pStyle w:val="Akapitzlist"/>
        <w:numPr>
          <w:ilvl w:val="0"/>
          <w:numId w:val="1"/>
        </w:numPr>
        <w:tabs>
          <w:tab w:val="left" w:pos="838"/>
        </w:tabs>
        <w:spacing w:line="360" w:lineRule="auto"/>
        <w:ind w:right="118"/>
        <w:jc w:val="both"/>
      </w:pPr>
      <w:r>
        <w:rPr>
          <w:color w:val="231F20"/>
        </w:rPr>
        <w:t>W załączeniu składam następujące  oświadczenia  lub  dokumenty,  żądane  przez  Zamawiającego 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Ogłoszeniu:</w:t>
      </w:r>
    </w:p>
    <w:p w14:paraId="2363BE74" w14:textId="77777777" w:rsidR="00817BBB" w:rsidRDefault="000B5F5E">
      <w:pPr>
        <w:pStyle w:val="Akapitzlist"/>
        <w:numPr>
          <w:ilvl w:val="1"/>
          <w:numId w:val="1"/>
        </w:numPr>
        <w:tabs>
          <w:tab w:val="left" w:pos="1186"/>
        </w:tabs>
        <w:spacing w:before="117"/>
        <w:ind w:left="1185" w:hanging="361"/>
        <w:jc w:val="both"/>
      </w:pPr>
      <w:r>
        <w:rPr>
          <w:color w:val="231F20"/>
        </w:rPr>
        <w:t>oświadczenie o zachowaniu poufności (Załącznik nr 2 do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Ogłoszenia);</w:t>
      </w:r>
    </w:p>
    <w:p w14:paraId="448E3D1C" w14:textId="77777777" w:rsidR="00817BBB" w:rsidRDefault="000B5F5E">
      <w:pPr>
        <w:pStyle w:val="Akapitzlist"/>
        <w:numPr>
          <w:ilvl w:val="1"/>
          <w:numId w:val="1"/>
        </w:numPr>
        <w:tabs>
          <w:tab w:val="left" w:pos="1186"/>
        </w:tabs>
        <w:spacing w:before="134"/>
        <w:ind w:left="1185" w:hanging="361"/>
        <w:jc w:val="both"/>
      </w:pPr>
      <w:r>
        <w:rPr>
          <w:color w:val="231F20"/>
        </w:rPr>
        <w:t>specyfikacja techniczna lokomotywy (Załącznik nr 3 do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Ogłoszenia).</w:t>
      </w:r>
    </w:p>
    <w:p w14:paraId="1FCB3444" w14:textId="77777777" w:rsidR="00817BBB" w:rsidRDefault="00817BBB">
      <w:pPr>
        <w:pStyle w:val="Tekstpodstawowy"/>
      </w:pPr>
    </w:p>
    <w:p w14:paraId="51A0C70E" w14:textId="77777777" w:rsidR="00817BBB" w:rsidRDefault="00817BBB">
      <w:pPr>
        <w:pStyle w:val="Tekstpodstawowy"/>
      </w:pPr>
    </w:p>
    <w:p w14:paraId="20014053" w14:textId="77777777" w:rsidR="00817BBB" w:rsidRDefault="00817BBB">
      <w:pPr>
        <w:pStyle w:val="Tekstpodstawowy"/>
      </w:pPr>
    </w:p>
    <w:p w14:paraId="6B0D7AA1" w14:textId="77777777" w:rsidR="00817BBB" w:rsidRDefault="00817BBB">
      <w:pPr>
        <w:pStyle w:val="Tekstpodstawowy"/>
      </w:pPr>
    </w:p>
    <w:p w14:paraId="7F266174" w14:textId="77777777" w:rsidR="00817BBB" w:rsidRDefault="00817BBB">
      <w:pPr>
        <w:pStyle w:val="Tekstpodstawowy"/>
        <w:spacing w:before="5"/>
        <w:rPr>
          <w:sz w:val="18"/>
        </w:rPr>
      </w:pPr>
    </w:p>
    <w:p w14:paraId="7E759FCA" w14:textId="77777777" w:rsidR="00817BBB" w:rsidRDefault="000B5F5E">
      <w:pPr>
        <w:ind w:left="5779"/>
        <w:rPr>
          <w:i/>
        </w:rPr>
      </w:pPr>
      <w:r>
        <w:rPr>
          <w:i/>
          <w:color w:val="231F20"/>
        </w:rPr>
        <w:t>W imieniu</w:t>
      </w:r>
      <w:r>
        <w:rPr>
          <w:i/>
          <w:color w:val="231F20"/>
          <w:spacing w:val="-16"/>
        </w:rPr>
        <w:t xml:space="preserve"> </w:t>
      </w:r>
      <w:r>
        <w:rPr>
          <w:i/>
          <w:color w:val="231F20"/>
        </w:rPr>
        <w:t>Zgłaszającego:</w:t>
      </w:r>
    </w:p>
    <w:p w14:paraId="018003F2" w14:textId="77777777" w:rsidR="00817BBB" w:rsidRDefault="00817BBB">
      <w:pPr>
        <w:pStyle w:val="Tekstpodstawowy"/>
        <w:rPr>
          <w:i/>
        </w:rPr>
      </w:pPr>
    </w:p>
    <w:p w14:paraId="2723FC42" w14:textId="77777777" w:rsidR="00817BBB" w:rsidRDefault="00817BBB">
      <w:pPr>
        <w:pStyle w:val="Tekstpodstawowy"/>
        <w:rPr>
          <w:i/>
        </w:rPr>
      </w:pPr>
    </w:p>
    <w:p w14:paraId="2A91434D" w14:textId="77777777" w:rsidR="00817BBB" w:rsidRDefault="00817BBB">
      <w:pPr>
        <w:pStyle w:val="Tekstpodstawowy"/>
        <w:rPr>
          <w:i/>
        </w:rPr>
      </w:pPr>
    </w:p>
    <w:p w14:paraId="21CF9F5A" w14:textId="77777777" w:rsidR="00817BBB" w:rsidRDefault="00817BBB">
      <w:pPr>
        <w:pStyle w:val="Tekstpodstawowy"/>
        <w:rPr>
          <w:i/>
        </w:rPr>
      </w:pPr>
    </w:p>
    <w:p w14:paraId="35210EA2" w14:textId="77777777" w:rsidR="00817BBB" w:rsidRDefault="00817BBB">
      <w:pPr>
        <w:pStyle w:val="Tekstpodstawowy"/>
        <w:rPr>
          <w:i/>
          <w:sz w:val="25"/>
        </w:rPr>
      </w:pPr>
    </w:p>
    <w:p w14:paraId="503B3142" w14:textId="77777777" w:rsidR="00817BBB" w:rsidRDefault="000B5F5E">
      <w:pPr>
        <w:pStyle w:val="Tekstpodstawowy"/>
        <w:spacing w:line="501" w:lineRule="auto"/>
        <w:ind w:left="5977" w:right="1639" w:hanging="100"/>
      </w:pPr>
      <w:r>
        <w:rPr>
          <w:color w:val="231F20"/>
        </w:rPr>
        <w:t>………………………………………. [podpis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kwalifikowany]</w:t>
      </w:r>
    </w:p>
    <w:sectPr w:rsidR="00817BBB">
      <w:pgSz w:w="11910" w:h="16840"/>
      <w:pgMar w:top="1660" w:right="740" w:bottom="1240" w:left="1300" w:header="429" w:footer="10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F58A6" w14:textId="77777777" w:rsidR="000B5F5E" w:rsidRDefault="000B5F5E">
      <w:r>
        <w:separator/>
      </w:r>
    </w:p>
  </w:endnote>
  <w:endnote w:type="continuationSeparator" w:id="0">
    <w:p w14:paraId="281D0D53" w14:textId="77777777" w:rsidR="000B5F5E" w:rsidRDefault="000B5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81BF" w14:textId="77777777" w:rsidR="00817BBB" w:rsidRDefault="000B5F5E">
    <w:pPr>
      <w:pStyle w:val="Tekstpodstawowy"/>
      <w:spacing w:line="14" w:lineRule="auto"/>
      <w:rPr>
        <w:sz w:val="20"/>
      </w:rPr>
    </w:pPr>
    <w:r>
      <w:pict w14:anchorId="27BB6FD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3.7pt;margin-top:778.45pt;width:11.9pt;height:15.4pt;z-index:-251764736;mso-position-horizontal-relative:page;mso-position-vertical-relative:page" filled="f" stroked="f">
          <v:textbox inset="0,0,0,0">
            <w:txbxContent>
              <w:p w14:paraId="6C3324A3" w14:textId="77777777" w:rsidR="00817BBB" w:rsidRDefault="000B5F5E">
                <w:pPr>
                  <w:pStyle w:val="Tekstpodstawowy"/>
                  <w:spacing w:before="16"/>
                  <w:ind w:left="60"/>
                </w:pPr>
                <w:r>
                  <w:fldChar w:fldCharType="begin"/>
                </w:r>
                <w:r>
                  <w:rPr>
                    <w:color w:val="231F20"/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12DBD" w14:textId="77777777" w:rsidR="000B5F5E" w:rsidRDefault="000B5F5E">
      <w:r>
        <w:separator/>
      </w:r>
    </w:p>
  </w:footnote>
  <w:footnote w:type="continuationSeparator" w:id="0">
    <w:p w14:paraId="229CF902" w14:textId="77777777" w:rsidR="000B5F5E" w:rsidRDefault="000B5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59497" w14:textId="77777777" w:rsidR="00817BBB" w:rsidRDefault="000B5F5E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549696" behindDoc="1" locked="0" layoutInCell="1" allowOverlap="1" wp14:anchorId="3ED3A320" wp14:editId="5825DC17">
          <wp:simplePos x="0" y="0"/>
          <wp:positionH relativeFrom="page">
            <wp:posOffset>899972</wp:posOffset>
          </wp:positionH>
          <wp:positionV relativeFrom="page">
            <wp:posOffset>272681</wp:posOffset>
          </wp:positionV>
          <wp:extent cx="1813654" cy="70517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13654" cy="7051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F79338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53pt;margin-top:69.8pt;width:163.55pt;height:13pt;z-index:-251765760;mso-position-horizontal-relative:page;mso-position-vertical-relative:page" filled="f" stroked="f">
          <v:textbox inset="0,0,0,0">
            <w:txbxContent>
              <w:p w14:paraId="5CBEF0E9" w14:textId="77777777" w:rsidR="00817BBB" w:rsidRDefault="000B5F5E">
                <w:pPr>
                  <w:spacing w:line="244" w:lineRule="exact"/>
                  <w:ind w:left="20"/>
                  <w:rPr>
                    <w:i/>
                  </w:rPr>
                </w:pPr>
                <w:r>
                  <w:rPr>
                    <w:i/>
                    <w:color w:val="231F20"/>
                  </w:rPr>
                  <w:t>Nr postępowania JSWL/HU/02/2026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B60E7"/>
    <w:multiLevelType w:val="hybridMultilevel"/>
    <w:tmpl w:val="C7DE4BE2"/>
    <w:lvl w:ilvl="0" w:tplc="6FCA2358">
      <w:start w:val="1"/>
      <w:numFmt w:val="decimal"/>
      <w:lvlText w:val="%1."/>
      <w:lvlJc w:val="left"/>
      <w:pPr>
        <w:ind w:left="837" w:hanging="360"/>
        <w:jc w:val="left"/>
      </w:pPr>
      <w:rPr>
        <w:rFonts w:ascii="Calibri" w:eastAsia="Calibri" w:hAnsi="Calibri" w:cs="Calibri" w:hint="default"/>
        <w:color w:val="231F20"/>
        <w:w w:val="99"/>
        <w:sz w:val="22"/>
        <w:szCs w:val="22"/>
      </w:rPr>
    </w:lvl>
    <w:lvl w:ilvl="1" w:tplc="4FDAF110">
      <w:start w:val="1"/>
      <w:numFmt w:val="lowerLetter"/>
      <w:lvlText w:val="%2)"/>
      <w:lvlJc w:val="left"/>
      <w:pPr>
        <w:ind w:left="837" w:hanging="225"/>
        <w:jc w:val="left"/>
      </w:pPr>
      <w:rPr>
        <w:rFonts w:ascii="Calibri" w:eastAsia="Calibri" w:hAnsi="Calibri" w:cs="Calibri" w:hint="default"/>
        <w:color w:val="231F20"/>
        <w:w w:val="99"/>
        <w:sz w:val="22"/>
        <w:szCs w:val="22"/>
      </w:rPr>
    </w:lvl>
    <w:lvl w:ilvl="2" w:tplc="A9E6852E">
      <w:numFmt w:val="bullet"/>
      <w:lvlText w:val="•"/>
      <w:lvlJc w:val="left"/>
      <w:pPr>
        <w:ind w:left="2144" w:hanging="225"/>
      </w:pPr>
      <w:rPr>
        <w:rFonts w:hint="default"/>
      </w:rPr>
    </w:lvl>
    <w:lvl w:ilvl="3" w:tplc="A3BA9896">
      <w:numFmt w:val="bullet"/>
      <w:lvlText w:val="•"/>
      <w:lvlJc w:val="left"/>
      <w:pPr>
        <w:ind w:left="3109" w:hanging="225"/>
      </w:pPr>
      <w:rPr>
        <w:rFonts w:hint="default"/>
      </w:rPr>
    </w:lvl>
    <w:lvl w:ilvl="4" w:tplc="61EC2810">
      <w:numFmt w:val="bullet"/>
      <w:lvlText w:val="•"/>
      <w:lvlJc w:val="left"/>
      <w:pPr>
        <w:ind w:left="4074" w:hanging="225"/>
      </w:pPr>
      <w:rPr>
        <w:rFonts w:hint="default"/>
      </w:rPr>
    </w:lvl>
    <w:lvl w:ilvl="5" w:tplc="3C5624B0">
      <w:numFmt w:val="bullet"/>
      <w:lvlText w:val="•"/>
      <w:lvlJc w:val="left"/>
      <w:pPr>
        <w:ind w:left="5039" w:hanging="225"/>
      </w:pPr>
      <w:rPr>
        <w:rFonts w:hint="default"/>
      </w:rPr>
    </w:lvl>
    <w:lvl w:ilvl="6" w:tplc="EB5CAD06">
      <w:numFmt w:val="bullet"/>
      <w:lvlText w:val="•"/>
      <w:lvlJc w:val="left"/>
      <w:pPr>
        <w:ind w:left="6004" w:hanging="225"/>
      </w:pPr>
      <w:rPr>
        <w:rFonts w:hint="default"/>
      </w:rPr>
    </w:lvl>
    <w:lvl w:ilvl="7" w:tplc="75C8F672">
      <w:numFmt w:val="bullet"/>
      <w:lvlText w:val="•"/>
      <w:lvlJc w:val="left"/>
      <w:pPr>
        <w:ind w:left="6969" w:hanging="225"/>
      </w:pPr>
      <w:rPr>
        <w:rFonts w:hint="default"/>
      </w:rPr>
    </w:lvl>
    <w:lvl w:ilvl="8" w:tplc="1136A8B6">
      <w:numFmt w:val="bullet"/>
      <w:lvlText w:val="•"/>
      <w:lvlJc w:val="left"/>
      <w:pPr>
        <w:ind w:left="7934" w:hanging="225"/>
      </w:pPr>
      <w:rPr>
        <w:rFonts w:hint="default"/>
      </w:rPr>
    </w:lvl>
  </w:abstractNum>
  <w:num w:numId="1" w16cid:durableId="77214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7BBB"/>
    <w:rsid w:val="000B5F5E"/>
    <w:rsid w:val="006C7C0D"/>
    <w:rsid w:val="0081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3AFE8"/>
  <w15:docId w15:val="{73126F37-6913-4695-930B-D01E3B45B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ind w:left="117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837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WSTĘPNYCH KONSULTACJACH RYNKOWYCH + załączniki.pdf</dc:title>
  <dc:creator>Joanna Rzepa</dc:creator>
  <cp:lastModifiedBy>Szklarczyk Magdalena</cp:lastModifiedBy>
  <cp:revision>2</cp:revision>
  <dcterms:created xsi:type="dcterms:W3CDTF">2026-02-11T12:15:00Z</dcterms:created>
  <dcterms:modified xsi:type="dcterms:W3CDTF">2026-02-11T12:18:00Z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2026-02-11T00:00:00Z</vt:filetime>
  </property>
</Properties>
</file>